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30B4F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2. A patient receiving mechanical ventilation has a PIP of 60 cmH2O and a plateau pressure of 45 cmH2O. The ventilator flow rate is set at 60 L/min. What is the patient’s airway resistance?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0BC5BADB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3. What is the A-a gradient and why is its significant?</w:t>
      </w:r>
    </w:p>
    <w:p w14:paraId="3B9E1F47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4. What is the normal value of the A-a gradient?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C22B7B7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5. After obtaining a patient’s PFT results, they have a VC of 3.4, FRC of 5.8, and an ERV of 1.2. What is the patient’s TLC?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1AEEC7EA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6. The physician has requested the dynamic compliance measurement for an adult patient who is receiving mechanical ventilation. This value can be obtained by dividing the patient’s tidal volume by what?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55782D14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7. The doctor has requested the static compliance measurement for an adult patient who is receiving mechanical ventilation. This value can be obtained by dividing the patient’s tidal volume by what?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E6646A2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8. What is a normal carbon dioxide production?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4B0A40C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9. What is the formula for alveolar partial pressure of carbon dioxide (PACO2)?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792291D" w14:textId="77777777" w:rsidR="00190D96" w:rsidRDefault="00190D96" w:rsidP="00190D9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10. What is the formula for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Deadspace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/Tidal Volume Ratio?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D4025B0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11. What is the patient’s VD/VT if their PaCO2 is 40 mmHg with a mixed expired CO2 of 28 mm Hg?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60F296FE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12. What is the patient’s VD/VT if their PaCO2 is 58 mmHg with a mixed expired CO2 of 32 mmHg?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5597881B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13. What is the formula for Boyle’s Law?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14D5AFC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14. What is the formula for Charles law?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FA853F4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15. What is the formula for Combined Gas law?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7A9B2BF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16. An H cylinder is half full (full = 2200) and the patient is receiving oxygen via nasal cannula at 3 L/min. How long will the cylinder last in </w:t>
      </w: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lastRenderedPageBreak/>
        <w:t>minutes and in hours?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443B3402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17. An E cylinder is at 1400 psi and the flow rate is 2.5 L/minute. How many minutes will the tank last?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E471CD9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18. If a patient has smoked 2 packs of cigarettes daily for the past 35 years, what would their pack year history be?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92A8ECA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19. What is the formula for Minute Ventilation?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0B4D30A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20. A 36-year-old female patient has a respiratory rate of 12 and tidal volume of 500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mL.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What is the minute ventilation?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641129FB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21. A 78-year-old male patient with a history of COPD has a respiratory rate of 20 and tidal volume of 650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mL.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What would his minute volume be in Liters?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01846C10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22. What is the formula for partial pressure?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5032482D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23. What is the PO2 in dry air at a barometric pressure of 760 mmHg?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407C030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24. How do you calculate the PO2 of humidified air?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864CE93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25. What is the PO2 of humidified tracheal air?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E55AEC6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26. If the alveolar gas has a PO2 of 100 mmHg, what is the PO2 of the pulmonary capillary blood?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81EC5CE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27. In air, what is the mol percentage of Nitrogen?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4F9774E8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28. In air, what is the mol percentage of oxygen?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006CD8E7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29. In air, what is the mol percentage of Argon?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6AC9C99E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30. At a normal body temperature, what is the partial pressure of water vapor?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5A4898FA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31. PA and Pa in the alveolar gas equation represents the gas pressures in what </w:t>
      </w:r>
      <w:proofErr w:type="gram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locations?</w:t>
      </w:r>
      <w:r>
        <w:rPr>
          <w:rFonts w:ascii="Helvetica" w:hAnsi="Helvetica" w:cs="Helvetica"/>
          <w:color w:val="000000"/>
          <w:sz w:val="27"/>
          <w:szCs w:val="27"/>
        </w:rPr>
        <w:t>.</w:t>
      </w:r>
      <w:proofErr w:type="gramEnd"/>
    </w:p>
    <w:p w14:paraId="2E218776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57568F22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lastRenderedPageBreak/>
        <w:t>32. In the alveolar gas equation, what does R represent?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EBE0051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4A1EEBA8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33. What two factors determine cardiac output?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1F4369C5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34. What is the formula for Cardiac Index?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83D66F5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66A3AE47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35. A Cardiac Index below what value can be life-threatening?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061BB93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3065D1D1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36. What is the formula for Stroke Index?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4D2F097B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208B8342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37. What is the Fick Equation?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3375112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1C2DEE11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38. What does the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Deadspace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-to-Tidal Volume Ratio measure?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912C371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4FE0818B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39. What is the normal value for (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Vd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/Vt)?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2D693E0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40. What is the formula to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Vd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/Vt?</w:t>
      </w:r>
    </w:p>
    <w:p w14:paraId="2CF3E52C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41. What is the average PCO2 of the exhaled air that can be measured by a capnograph?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3AB98EF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42. If you know the patient’s tidal volume but the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deadspace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must be calculated, what formula should be used?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0916DB66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43. What is the tubing compliance when the measured volume is 100 mL and the static pressure is 65 cm H2O?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4CEB91F9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44. While setting up a new patient on the ventilator the plateau pressure is 47 cm H2O and the tidal volume is set at 100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mL.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The average PIP reached during the delivery of a breath is 28 cm H2O. What is the amount of volume that was lost in the ventilator tubing?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044BE6F6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45. What is the average tidal volume for a patient who has a minute ventilation of 10 L/min and rate 12/min?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6EE81540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lastRenderedPageBreak/>
        <w:t>46. What is inspiratory time when the tidal volume is set at 800 mL and a flow rate of 40 L/min?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588426B1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47. What is the I:E ratio for a ventilator that is set to deliver a tidal volume of 850 mL at a frequency of 15/min with a flow rate of 45 L/min?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60CD4A9C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48. What is the expiratory time when the rate is set to 25/min and the inspiratory time is 0.75 seconds?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3EB43B9B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49. What flow rate would be necessary in order to deliver a tidal volume of 600 mL with a constant waveform at a respiratory rate of 15/min with an </w:t>
      </w:r>
      <w:proofErr w:type="gram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I:E</w:t>
      </w:r>
      <w:proofErr w:type="gram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of 1:4?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35F8998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50. What tidal volume setting for mechanical ventilation would be appropriate for a 5’2″ female patient with normal lungs?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32E4F5B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42A7264F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51. How should the initial minute ventilation setting be adjusted for an adult patient who has a body temperature of 40 °C?</w:t>
      </w:r>
    </w:p>
    <w:p w14:paraId="21756CC8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30DB0475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52. A 52-year-old female patient has been smoking 1.5 packs of cigarettes per day for 30 years. Her smoking history would be recorded as: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5D46C123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53. A patient is receiving 3 L/min of oxygen from an E-cylinder at 1200 psi. What is the approximate duration of flow?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7E6C443C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54. A 5-foot, 6-inch-tall 130-lb. female patient with normal lungs has a tidal volume of 480 mL and is breathing at a rate of 12 breaths/min. What is her alveolar ventilation?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1A82C0EA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252F8216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55. A patient 43-year-old male patient is receiving volume controlled ventilation at a rate of 12/min. The expiratory time is 3.30 seconds. What is the inspiratory time?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14:paraId="2A9E5EDC" w14:textId="77777777" w:rsidR="00190D96" w:rsidRP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  <w:sz w:val="27"/>
          <w:szCs w:val="27"/>
        </w:rPr>
      </w:pPr>
      <w:r w:rsidRPr="00190D96">
        <w:rPr>
          <w:rFonts w:ascii="Helvetica" w:hAnsi="Helvetica" w:cs="Helvetica"/>
          <w:b/>
          <w:color w:val="000000"/>
          <w:sz w:val="27"/>
          <w:szCs w:val="27"/>
        </w:rPr>
        <w:t xml:space="preserve">Bonus Question </w:t>
      </w:r>
      <w:r w:rsidRPr="00190D96">
        <w:rPr>
          <w:rFonts w:ascii="Helvetica" w:hAnsi="Helvetica" w:cs="Helvetica"/>
          <w:b/>
          <w:color w:val="000000"/>
          <w:sz w:val="27"/>
          <w:szCs w:val="27"/>
        </w:rPr>
        <w:sym w:font="Wingdings" w:char="F04A"/>
      </w:r>
    </w:p>
    <w:p w14:paraId="18A9E1BC" w14:textId="77777777" w:rsidR="00190D96" w:rsidRDefault="00190D96" w:rsidP="00190D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</w:p>
    <w:p w14:paraId="4845AB89" w14:textId="77777777" w:rsidR="00190D96" w:rsidRDefault="00190D96" w:rsidP="00190D96">
      <w:pPr>
        <w:pStyle w:val="NormalWeb"/>
        <w:shd w:val="clear" w:color="auto" w:fill="F9F9F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A 61-year-old male patient who weighs 165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lbs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is receiving volume control A/C ventilation with a tidal volume of 500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mL.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 xml:space="preserve"> He has the following data:</w:t>
      </w:r>
    </w:p>
    <w:p w14:paraId="33D27020" w14:textId="77777777" w:rsidR="00190D96" w:rsidRDefault="00190D96" w:rsidP="00190D96">
      <w:pPr>
        <w:pStyle w:val="NormalWeb"/>
        <w:shd w:val="clear" w:color="auto" w:fill="F9F9F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PEEP 5</w:t>
      </w:r>
      <w:r>
        <w:rPr>
          <w:rFonts w:ascii="Helvetica" w:hAnsi="Helvetica" w:cs="Helvetica"/>
          <w:color w:val="000000"/>
          <w:sz w:val="27"/>
          <w:szCs w:val="27"/>
        </w:rPr>
        <w:br/>
        <w:t>PIP 35</w:t>
      </w:r>
      <w:r>
        <w:rPr>
          <w:rFonts w:ascii="Helvetica" w:hAnsi="Helvetica" w:cs="Helvetica"/>
          <w:color w:val="000000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Pplat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30</w:t>
      </w:r>
    </w:p>
    <w:p w14:paraId="2B244ECC" w14:textId="77777777" w:rsidR="00190D96" w:rsidRDefault="00190D96" w:rsidP="00190D96">
      <w:pPr>
        <w:pStyle w:val="NormalWeb"/>
        <w:shd w:val="clear" w:color="auto" w:fill="F9F9F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What is the patient’s static compliance?</w:t>
      </w:r>
    </w:p>
    <w:p w14:paraId="2AEFB36A" w14:textId="77777777" w:rsidR="00190D96" w:rsidRDefault="00190D96" w:rsidP="00190D96">
      <w:pPr>
        <w:pStyle w:val="NormalWeb"/>
        <w:shd w:val="clear" w:color="auto" w:fill="F9F9F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A. 16.7 mL/cm H2O</w:t>
      </w:r>
      <w:r>
        <w:rPr>
          <w:rFonts w:ascii="Helvetica" w:hAnsi="Helvetica" w:cs="Helvetica"/>
          <w:color w:val="000000"/>
          <w:sz w:val="27"/>
          <w:szCs w:val="27"/>
        </w:rPr>
        <w:br/>
      </w:r>
      <w:r w:rsidRPr="00190D96">
        <w:rPr>
          <w:rStyle w:val="Strong"/>
          <w:rFonts w:ascii="Helvetica" w:hAnsi="Helvetica" w:cs="Helvetica"/>
          <w:b w:val="0"/>
          <w:sz w:val="27"/>
          <w:szCs w:val="27"/>
          <w:bdr w:val="none" w:sz="0" w:space="0" w:color="auto" w:frame="1"/>
        </w:rPr>
        <w:t>B. 20.0 mL/cm H2O</w:t>
      </w:r>
      <w:r>
        <w:rPr>
          <w:rFonts w:ascii="Helvetica" w:hAnsi="Helvetica" w:cs="Helvetica"/>
          <w:color w:val="000000"/>
          <w:sz w:val="27"/>
          <w:szCs w:val="27"/>
        </w:rPr>
        <w:br/>
        <w:t>C. 25.7 mL/cm H2O</w:t>
      </w:r>
      <w:r>
        <w:rPr>
          <w:rFonts w:ascii="Helvetica" w:hAnsi="Helvetica" w:cs="Helvetica"/>
          <w:color w:val="000000"/>
          <w:sz w:val="27"/>
          <w:szCs w:val="27"/>
        </w:rPr>
        <w:br/>
        <w:t>D. 30.0 mL/cm H2O</w:t>
      </w:r>
    </w:p>
    <w:p w14:paraId="48C2B20A" w14:textId="77777777" w:rsidR="00190D96" w:rsidRDefault="00190D96"/>
    <w:sectPr w:rsidR="0019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96"/>
    <w:rsid w:val="000B3392"/>
    <w:rsid w:val="00190D96"/>
    <w:rsid w:val="004F79E2"/>
    <w:rsid w:val="006669DA"/>
    <w:rsid w:val="00E1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1603"/>
  <w15:docId w15:val="{330F5982-F691-460A-91E0-725CE169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0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116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6AE3-1234-4FD1-A046-671513DA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Macalla</dc:creator>
  <cp:lastModifiedBy>Ismael Macalla</cp:lastModifiedBy>
  <cp:revision>2</cp:revision>
  <dcterms:created xsi:type="dcterms:W3CDTF">2020-04-17T19:47:00Z</dcterms:created>
  <dcterms:modified xsi:type="dcterms:W3CDTF">2020-04-17T19:47:00Z</dcterms:modified>
</cp:coreProperties>
</file>